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C1A" w:rsidRPr="00CA6C1A" w:rsidRDefault="00CA6C1A" w:rsidP="00CA6C1A">
      <w:pPr>
        <w:rPr>
          <w:b/>
          <w:sz w:val="44"/>
          <w:szCs w:val="44"/>
        </w:rPr>
      </w:pPr>
      <w:r w:rsidRPr="00CA6C1A">
        <w:rPr>
          <w:b/>
          <w:sz w:val="44"/>
          <w:szCs w:val="44"/>
        </w:rPr>
        <w:t>PROGRAD - Esclarecimentos sobre a suspensão das aulas presenciais - 18/03/2020</w:t>
      </w:r>
    </w:p>
    <w:p w:rsidR="00CA6C1A" w:rsidRDefault="00CA6C1A" w:rsidP="00CA6C1A"/>
    <w:p w:rsidR="00CA6C1A" w:rsidRDefault="00CA6C1A" w:rsidP="00CA6C1A">
      <w:bookmarkStart w:id="0" w:name="_GoBack"/>
      <w:bookmarkEnd w:id="0"/>
      <w:r>
        <w:t>Senhores(as) Professores(as), boa tarde!</w:t>
      </w:r>
    </w:p>
    <w:p w:rsidR="00CA6C1A" w:rsidRDefault="00CA6C1A" w:rsidP="00CA6C1A"/>
    <w:p w:rsidR="00CA6C1A" w:rsidRDefault="00CA6C1A" w:rsidP="00CA6C1A">
      <w:r>
        <w:t xml:space="preserve">    Diante das consultas que temos recebido de docentes e discentes da Unesp, bem como de dirigentes das Unidades e de servidores técnico administrativos que dão suporte aos nossos Cursos de Graduação, a </w:t>
      </w:r>
      <w:proofErr w:type="spellStart"/>
      <w:r>
        <w:t>Prograd</w:t>
      </w:r>
      <w:proofErr w:type="spellEnd"/>
      <w:r>
        <w:t xml:space="preserve"> vem esclarecer alguns pontos relativos à suspensão das aulas presenciais, determinada pelas autoridades superiores, por causa da pandemia do novo </w:t>
      </w:r>
      <w:proofErr w:type="spellStart"/>
      <w:r>
        <w:t>Coronavirus</w:t>
      </w:r>
      <w:proofErr w:type="spellEnd"/>
      <w:r>
        <w:t xml:space="preserve"> (COVID-19).</w:t>
      </w:r>
    </w:p>
    <w:p w:rsidR="00CA6C1A" w:rsidRDefault="00CA6C1A" w:rsidP="00CA6C1A">
      <w:r>
        <w:t xml:space="preserve">    O atual cenário requer solidariedade, compreensão e, sobretudo, proteção mútua. É nesse espírito que foi decretada a suspensão das aulas presenciais na Unesp. A excepcionalidade do momento requer medidas excepcionais, que estão sendo tomadas com todo o cuidado e com o suporte na legislação disponível.</w:t>
      </w:r>
    </w:p>
    <w:p w:rsidR="00CA6C1A" w:rsidRDefault="00CA6C1A" w:rsidP="00CA6C1A">
      <w:r>
        <w:t xml:space="preserve">    ·      Não se trata de período de férias escolares. As férias não foram oficialmente antecipadas pela Unesp. Desta forma, não se trata, no momento, de suspensão do calendário escolar, considerando que há atividades extraclasse em andamento, sendo que o calendário será reprogramado futuramente para reposição de atividades presenciais suspensas. Quaisquer medidas relacionadas à alteração do calendário escolar deverão aguardar as diretrizes superiores.</w:t>
      </w:r>
    </w:p>
    <w:p w:rsidR="00CA6C1A" w:rsidRDefault="00CA6C1A" w:rsidP="00CA6C1A">
      <w:r>
        <w:t xml:space="preserve">    ·      Seguindo as recomendações das autoridades estaduais e federais, a </w:t>
      </w:r>
      <w:proofErr w:type="spellStart"/>
      <w:r>
        <w:t>Prograd</w:t>
      </w:r>
      <w:proofErr w:type="spellEnd"/>
      <w:r>
        <w:t xml:space="preserve"> esclarece que as atividades de disciplinas cuja natureza permitir podem ser substituídas por atividades realizadas em casa, com o apoio ou não de tecnologias digitais de informação e comunicação. Trata-se de uma decisão que visa a manter o vínculo com nossos estudantes, neste momento tão difícil para nosso estado de São Paulo, e a colaborar com docentes e discentes das disciplinas práticas ou teórico-práticas que, futuramente, precisarão repor a carga horária presencial completa, sem prejuízo para a formação dos estudantes.</w:t>
      </w:r>
    </w:p>
    <w:p w:rsidR="00CA6C1A" w:rsidRDefault="00CA6C1A" w:rsidP="00CA6C1A">
      <w:r>
        <w:t xml:space="preserve">    ·      Não se trata de substituição de disciplinas presenciais por disciplinas totalmente a distância, nem de alteração de sua natureza presencial. No momento, trata-se de manter o diálogo e o vínculo com nossos discentes, a partir da realização de atividades possíveis, preferencialmente no horário de oferecimento da disciplina, considerando o isolamento domiciliar imposto por razões de saúde. Portanto, não implica em promover alterações nos Projetos Político Pedagógicos dos cursos.</w:t>
      </w:r>
    </w:p>
    <w:p w:rsidR="00CA6C1A" w:rsidRDefault="00CA6C1A" w:rsidP="00CA6C1A">
      <w:r>
        <w:t xml:space="preserve">    ·      As possibilidades de atividades a serem desenvolvidas são múltiplas, indo desde a adoção de estudos dirigidos e de metodologias ativas até o emprego de tecnologias digitais de informação e comunicação, a partir de plataformas de ensino.</w:t>
      </w:r>
    </w:p>
    <w:p w:rsidR="00CA6C1A" w:rsidRDefault="00CA6C1A" w:rsidP="00CA6C1A">
      <w:r>
        <w:t xml:space="preserve">    ·      A adoção de atividades em domicílio para manutenção da interação com nossos estudantes é opcional, dependendo tanto da natureza da disciplina, quanto da disposição e da possibilidade do docente. Entretanto, é importante lembrar da importância educacional da manutenção desse vínculo, neste momento de isolamento.</w:t>
      </w:r>
    </w:p>
    <w:p w:rsidR="00CA6C1A" w:rsidRDefault="00CA6C1A" w:rsidP="00CA6C1A">
      <w:r>
        <w:lastRenderedPageBreak/>
        <w:t xml:space="preserve">    ·      A substituição por atividades extraclasse deve seguir critérios rígidos de pertinência aos conteúdos e práticas pedagógicas da disciplina e ser acompanhada, dentro do possível, pelos Conselhos de Curso.</w:t>
      </w:r>
    </w:p>
    <w:p w:rsidR="00CA6C1A" w:rsidRDefault="00CA6C1A" w:rsidP="00CA6C1A">
      <w:r>
        <w:t xml:space="preserve">    ·      A carga horária total da disciplina deve ser mantida. A contagem da carga horária de atividades não presenciais leva em consideração atividades cumpridas pelo estudante isolada e coletivamente (em rede, dadas as restrições para encontros presenciais), além das cumpridas com a supervisão do docente. A frequência do discente deve ser controlada a partir do cumprimento e da entrega das atividades acordadas.</w:t>
      </w:r>
    </w:p>
    <w:p w:rsidR="00CA6C1A" w:rsidRDefault="00CA6C1A" w:rsidP="00CA6C1A">
      <w:r>
        <w:t xml:space="preserve">    ·      A Unesp disponibiliza acesso gratuito às ferramentas do G </w:t>
      </w:r>
      <w:proofErr w:type="spellStart"/>
      <w:r>
        <w:t>Suite</w:t>
      </w:r>
      <w:proofErr w:type="spellEnd"/>
      <w:r>
        <w:t xml:space="preserve"> a todos os docentes, discentes e servidores técnico administrativos, a partir do e-mail institucional. Em todas as Unidades da Unesp, já foi oferecido pela </w:t>
      </w:r>
      <w:proofErr w:type="spellStart"/>
      <w:r>
        <w:t>Prograd</w:t>
      </w:r>
      <w:proofErr w:type="spellEnd"/>
      <w:r>
        <w:t xml:space="preserve"> treinamento para suporte para os servidores da rede de bibliotecas, </w:t>
      </w:r>
      <w:proofErr w:type="spellStart"/>
      <w:r>
        <w:t>STAEPE´s</w:t>
      </w:r>
      <w:proofErr w:type="spellEnd"/>
      <w:r>
        <w:t xml:space="preserve"> e da área de informática de cada Unidade. Houve, também, treinamentos realizados por docentes ligados ao IEP3. Além disso, há colegas que já as utilizam em sua prática e que poderiam colaborar.</w:t>
      </w:r>
    </w:p>
    <w:p w:rsidR="00CA6C1A" w:rsidRDefault="00CA6C1A" w:rsidP="00CA6C1A">
      <w:r>
        <w:t xml:space="preserve">    ·      Para auxiliar a comunidade acadêmica, as Bibliotecas da Universidade disponibilizam material de apoio para o desenvolvimento das atividades da graduação (livros digitais, periódicos, repositórios). Caso seja necessário, o e-mail coordenacaocgb@unesp.br está disponível para consulta.</w:t>
      </w:r>
    </w:p>
    <w:p w:rsidR="00CA6C1A" w:rsidRDefault="00CA6C1A" w:rsidP="00CA6C1A">
      <w:r>
        <w:t xml:space="preserve">    ·       Em um movimento de união entre as instituições públicas paulistas no enfrentamento das dificuldades colocadas pelo COVID-19, a </w:t>
      </w:r>
      <w:proofErr w:type="spellStart"/>
      <w:r>
        <w:t>Univesp</w:t>
      </w:r>
      <w:proofErr w:type="spellEnd"/>
      <w:r>
        <w:t xml:space="preserve">, a partir do Ofício UNIVESP PR nº 27/2020, colocou à disposição da Unesp todas as videoaulas que estão no canal do Youtube, separadas por playlists de disciplinas, no endereço https://www.youtube.com/user/univesptv/playlists. A lista das disciplinas da </w:t>
      </w:r>
      <w:proofErr w:type="spellStart"/>
      <w:r>
        <w:t>Univesp</w:t>
      </w:r>
      <w:proofErr w:type="spellEnd"/>
      <w:r>
        <w:t xml:space="preserve"> (quase 300) cujo conteúdo pode ser aproveitado está disponível no seguinte endereço: https://apps.univesp.br/integra/. Não se trata, no entanto, de efetuar a matrícula dos estudantes da Unesp na </w:t>
      </w:r>
      <w:proofErr w:type="spellStart"/>
      <w:r>
        <w:t>Univesp</w:t>
      </w:r>
      <w:proofErr w:type="spellEnd"/>
      <w:r>
        <w:t>, mas da consideração do seu conteúdo dentro da estrutura das disciplinas da Unesp.</w:t>
      </w:r>
    </w:p>
    <w:p w:rsidR="00CA6C1A" w:rsidRDefault="00CA6C1A" w:rsidP="00CA6C1A">
      <w:r>
        <w:t xml:space="preserve">    A </w:t>
      </w:r>
      <w:proofErr w:type="spellStart"/>
      <w:r>
        <w:t>Prograd</w:t>
      </w:r>
      <w:proofErr w:type="spellEnd"/>
      <w:r>
        <w:t xml:space="preserve"> tem recebido pedidos de discentes, para que docentes adotem atividades não presenciais enquanto durar a suspensão das aulas presenciais, e de docentes, interessados em adotá-las. Sensibilizada por estes pedidos, a </w:t>
      </w:r>
      <w:proofErr w:type="spellStart"/>
      <w:r>
        <w:t>Prograd</w:t>
      </w:r>
      <w:proofErr w:type="spellEnd"/>
      <w:r>
        <w:t xml:space="preserve">, em um esforço conjunto com o Instituto de Estudos e Pesquisa em Práticas Pedagógicas – IEP3, a Coordenadora Geral de Bibliotecas – CGB, e a Coordenadoria de Tecnologia da Informação – </w:t>
      </w:r>
      <w:proofErr w:type="spellStart"/>
      <w:r>
        <w:t>CTInf</w:t>
      </w:r>
      <w:proofErr w:type="spellEnd"/>
      <w:r>
        <w:t xml:space="preserve">, instituiu um comitê emergencial de assessoramento para atendimento dos docentes interessados em adotar atividades que possam ser realizadas pelos estudantes a partir de suas residências. </w:t>
      </w:r>
    </w:p>
    <w:p w:rsidR="00CA6C1A" w:rsidRDefault="00CA6C1A" w:rsidP="00CA6C1A">
      <w:r>
        <w:t xml:space="preserve">    Esse atendimento terá como base a troca de sugestões, uma vez que a sobrecarga da necessidade do momento não permite um acompanhamento continuado e individualizado das atividades a serem desenvolvidas. A ideia é constituir um fórum de troca de ideias e sugestões, que possam ser desenvolvidas independentemente pelos docentes, em comum acordo com seus estudantes. Alguns colegas já se dispuseram a ajudar, no espírito de solidariedade e de colaboração que o momento exige.</w:t>
      </w:r>
    </w:p>
    <w:p w:rsidR="00CA6C1A" w:rsidRDefault="00CA6C1A" w:rsidP="00CA6C1A">
      <w:r>
        <w:t xml:space="preserve">    Os docentes que necessitam de apoio para conhecer as diversas possibilidades existentes ficam convidados a visitar o site Tecnologias Digitais de Apoio ao Ensino e Aprendizagem (TDAEA), http://bit.ly/unesp-tdaea, organizado pelo IEP3, um ambiente em que estão </w:t>
      </w:r>
      <w:r>
        <w:lastRenderedPageBreak/>
        <w:t xml:space="preserve">divulgados tutoriais, dicas, ferramentas, links para websites de </w:t>
      </w:r>
      <w:proofErr w:type="spellStart"/>
      <w:r>
        <w:t>conteúdos</w:t>
      </w:r>
      <w:proofErr w:type="spellEnd"/>
      <w:r>
        <w:t xml:space="preserve">, bem como a realização de </w:t>
      </w:r>
      <w:proofErr w:type="spellStart"/>
      <w:r>
        <w:t>lives</w:t>
      </w:r>
      <w:proofErr w:type="spellEnd"/>
      <w:r>
        <w:t xml:space="preserve"> e , a partir de segunda-feira, dia 23/03/2020, plantões de atendimento.</w:t>
      </w:r>
    </w:p>
    <w:p w:rsidR="00CA6C1A" w:rsidRDefault="00CA6C1A" w:rsidP="00CA6C1A">
      <w:r>
        <w:t xml:space="preserve">    Reiteramos a necessidade de as Unidades manterem a infraestrutura mínima para que os estudantes que não tenham possibilidade de acesso à Internet em suas residências poderem fazê-lo a partir da sede de seu curso, obviamente cumprindo todas as determinações de preparação para o ambiente de trabalho já encaminhadas pelo Comitê Unesp COVID-19.</w:t>
      </w:r>
    </w:p>
    <w:p w:rsidR="00CA6C1A" w:rsidRDefault="00CA6C1A" w:rsidP="00CA6C1A">
      <w:r>
        <w:t xml:space="preserve">    Por fim, lembramos a todos a gravidade do momento, que impõe atitudes de acolhimento, bom senso e colaboração, com relação aos nossos estudantes e colegas docentes e servidores técnico administrativos.</w:t>
      </w:r>
    </w:p>
    <w:p w:rsidR="00CA6C1A" w:rsidRDefault="00CA6C1A" w:rsidP="00CA6C1A">
      <w:r>
        <w:t>GLADIS MASSINI-CAGLIARI</w:t>
      </w:r>
    </w:p>
    <w:p w:rsidR="00F22529" w:rsidRDefault="00CA6C1A" w:rsidP="00CA6C1A">
      <w:r>
        <w:t>Pró-reitora de Graduação</w:t>
      </w:r>
    </w:p>
    <w:sectPr w:rsidR="00F225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C1A"/>
    <w:rsid w:val="00190E0B"/>
    <w:rsid w:val="00C65EB6"/>
    <w:rsid w:val="00CA6C1A"/>
    <w:rsid w:val="00F225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24159"/>
  <w15:chartTrackingRefBased/>
  <w15:docId w15:val="{B812B0D6-8C33-4573-A60B-56A78B488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1127</Words>
  <Characters>6091</Characters>
  <Application>Microsoft Office Word</Application>
  <DocSecurity>0</DocSecurity>
  <Lines>50</Lines>
  <Paragraphs>14</Paragraphs>
  <ScaleCrop>false</ScaleCrop>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Bahiji</dc:creator>
  <cp:keywords/>
  <dc:description/>
  <cp:lastModifiedBy>Bahiji</cp:lastModifiedBy>
  <cp:revision>1</cp:revision>
  <dcterms:created xsi:type="dcterms:W3CDTF">2020-03-28T18:15:00Z</dcterms:created>
  <dcterms:modified xsi:type="dcterms:W3CDTF">2020-03-28T18:16:00Z</dcterms:modified>
</cp:coreProperties>
</file>